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E78" w:rsidRPr="0049608A" w:rsidRDefault="000A3E78" w:rsidP="000A3E78">
      <w:pPr>
        <w:jc w:val="right"/>
        <w:rPr>
          <w:rFonts w:ascii="Times New Roman" w:hAnsi="Times New Roman" w:cs="Times New Roman"/>
          <w:szCs w:val="14"/>
        </w:rPr>
      </w:pPr>
      <w:r w:rsidRPr="0049608A">
        <w:rPr>
          <w:rFonts w:ascii="Times New Roman" w:hAnsi="Times New Roman" w:cs="Times New Roman"/>
          <w:szCs w:val="14"/>
        </w:rPr>
        <w:t xml:space="preserve">Приложение № </w:t>
      </w:r>
      <w:r>
        <w:rPr>
          <w:rFonts w:ascii="Times New Roman" w:hAnsi="Times New Roman" w:cs="Times New Roman"/>
          <w:szCs w:val="14"/>
        </w:rPr>
        <w:t>1</w:t>
      </w:r>
    </w:p>
    <w:p w:rsidR="000A3E78" w:rsidRDefault="000A3E78" w:rsidP="000A3E78">
      <w:pPr>
        <w:jc w:val="center"/>
        <w:rPr>
          <w:rFonts w:ascii="Times New Roman" w:hAnsi="Times New Roman" w:cs="Times New Roman"/>
          <w:b/>
          <w:sz w:val="32"/>
          <w:szCs w:val="14"/>
          <w:lang w:val="en-US"/>
        </w:rPr>
      </w:pPr>
      <w:r w:rsidRPr="0049608A">
        <w:rPr>
          <w:rFonts w:ascii="Times New Roman" w:hAnsi="Times New Roman" w:cs="Times New Roman"/>
          <w:b/>
          <w:sz w:val="32"/>
          <w:szCs w:val="14"/>
        </w:rPr>
        <w:t>Предельная стоимость закупки</w:t>
      </w:r>
    </w:p>
    <w:p w:rsidR="000A3E78" w:rsidRPr="00F5537D" w:rsidRDefault="000A3E78" w:rsidP="000A3E78">
      <w:pPr>
        <w:jc w:val="center"/>
        <w:rPr>
          <w:rFonts w:ascii="Times New Roman" w:hAnsi="Times New Roman" w:cs="Times New Roman"/>
          <w:b/>
          <w:szCs w:val="14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4"/>
        <w:gridCol w:w="1037"/>
        <w:gridCol w:w="1038"/>
        <w:gridCol w:w="1038"/>
        <w:gridCol w:w="1029"/>
        <w:gridCol w:w="1026"/>
        <w:gridCol w:w="1023"/>
        <w:gridCol w:w="1023"/>
        <w:gridCol w:w="1023"/>
        <w:gridCol w:w="1022"/>
        <w:gridCol w:w="1022"/>
        <w:gridCol w:w="1022"/>
        <w:gridCol w:w="1022"/>
        <w:gridCol w:w="1127"/>
      </w:tblGrid>
      <w:tr w:rsidR="000A3E78" w:rsidRPr="001A49AF" w:rsidTr="00AD0EA3">
        <w:trPr>
          <w:trHeight w:val="31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A3E78" w:rsidRPr="00F5537D" w:rsidRDefault="000A3E78" w:rsidP="00AD0E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</w:pPr>
          </w:p>
        </w:tc>
      </w:tr>
      <w:tr w:rsidR="000A3E78" w:rsidRPr="001A49AF" w:rsidTr="00AD0EA3">
        <w:trPr>
          <w:trHeight w:val="31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A3E78" w:rsidRPr="001A49AF" w:rsidRDefault="000A3E78" w:rsidP="00AD0E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</w:pPr>
            <w:r w:rsidRPr="001A49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Cs w:val="12"/>
                <w:lang w:eastAsia="ru-RU"/>
              </w:rPr>
              <w:t xml:space="preserve"> «Бензин и дизельное топливо» для нужд филиала ОАО «МРСК Центра» - «Белгородэнерго» Белгородская область, Красненский район, с. Сетище</w:t>
            </w:r>
          </w:p>
        </w:tc>
      </w:tr>
      <w:tr w:rsidR="000A3E78" w:rsidRPr="001A49AF" w:rsidTr="00AD0EA3">
        <w:trPr>
          <w:trHeight w:val="345"/>
        </w:trPr>
        <w:tc>
          <w:tcPr>
            <w:tcW w:w="39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A3E78" w:rsidRPr="008B096D" w:rsidRDefault="000A3E78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B096D" w:rsidRDefault="000A3E78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месяц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B096D" w:rsidRDefault="000A3E78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месяц</w:t>
            </w:r>
          </w:p>
        </w:tc>
        <w:tc>
          <w:tcPr>
            <w:tcW w:w="35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B096D" w:rsidRDefault="000A3E78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месяц</w:t>
            </w:r>
          </w:p>
        </w:tc>
        <w:tc>
          <w:tcPr>
            <w:tcW w:w="35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B096D" w:rsidRDefault="000A3E78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месяц</w:t>
            </w: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B096D" w:rsidRDefault="000A3E78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месяц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B096D" w:rsidRDefault="000A3E78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месяц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B096D" w:rsidRDefault="000A3E78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месяц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B096D" w:rsidRDefault="000A3E78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месяц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B096D" w:rsidRDefault="000A3E78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месяц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B096D" w:rsidRDefault="000A3E78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месяц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B096D" w:rsidRDefault="000A3E78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месяц</w:t>
            </w:r>
          </w:p>
        </w:tc>
        <w:tc>
          <w:tcPr>
            <w:tcW w:w="35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B096D" w:rsidRDefault="000A3E78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месяц</w:t>
            </w:r>
          </w:p>
        </w:tc>
        <w:tc>
          <w:tcPr>
            <w:tcW w:w="386" w:type="pct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E78" w:rsidRPr="008B096D" w:rsidRDefault="000A3E78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</w:tr>
      <w:tr w:rsidR="000A3E78" w:rsidRPr="001A49AF" w:rsidTr="00AD0EA3">
        <w:trPr>
          <w:trHeight w:val="315"/>
        </w:trPr>
        <w:tc>
          <w:tcPr>
            <w:tcW w:w="396" w:type="pct"/>
            <w:shd w:val="clear" w:color="auto" w:fill="auto"/>
            <w:noWrap/>
            <w:vAlign w:val="center"/>
            <w:hideMark/>
          </w:tcPr>
          <w:p w:rsidR="000A3E78" w:rsidRPr="008B096D" w:rsidRDefault="000A3E78" w:rsidP="00AD0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Аи-92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34 900,00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40 700,00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37 900,00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43 650,00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41 200,00</w:t>
            </w:r>
          </w:p>
        </w:tc>
        <w:tc>
          <w:tcPr>
            <w:tcW w:w="386" w:type="pct"/>
            <w:shd w:val="clear" w:color="000000" w:fill="FFFFFF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483 750,00</w:t>
            </w:r>
          </w:p>
        </w:tc>
      </w:tr>
      <w:tr w:rsidR="000A3E78" w:rsidRPr="001A49AF" w:rsidTr="00AD0EA3">
        <w:trPr>
          <w:trHeight w:val="315"/>
        </w:trPr>
        <w:tc>
          <w:tcPr>
            <w:tcW w:w="396" w:type="pct"/>
            <w:shd w:val="clear" w:color="auto" w:fill="auto"/>
            <w:noWrap/>
            <w:vAlign w:val="center"/>
            <w:hideMark/>
          </w:tcPr>
          <w:p w:rsidR="000A3E78" w:rsidRPr="008B096D" w:rsidRDefault="000A3E78" w:rsidP="00AD0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Аи-95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12 100,00</w:t>
            </w:r>
          </w:p>
        </w:tc>
        <w:tc>
          <w:tcPr>
            <w:tcW w:w="355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12 100,00</w:t>
            </w:r>
          </w:p>
        </w:tc>
        <w:tc>
          <w:tcPr>
            <w:tcW w:w="352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13 350,00</w:t>
            </w:r>
          </w:p>
        </w:tc>
        <w:tc>
          <w:tcPr>
            <w:tcW w:w="351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12 500,00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12 200,00</w:t>
            </w:r>
          </w:p>
        </w:tc>
        <w:tc>
          <w:tcPr>
            <w:tcW w:w="386" w:type="pct"/>
            <w:shd w:val="clear" w:color="000000" w:fill="FFFFFF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151 850,00</w:t>
            </w:r>
          </w:p>
        </w:tc>
      </w:tr>
      <w:tr w:rsidR="000A3E78" w:rsidRPr="001A49AF" w:rsidTr="00AD0EA3">
        <w:trPr>
          <w:trHeight w:val="315"/>
        </w:trPr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B096D" w:rsidRDefault="000A3E78" w:rsidP="00AD0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Дт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40 750,00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50 100,00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45 450,00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39 788,64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494 188,64</w:t>
            </w:r>
          </w:p>
        </w:tc>
      </w:tr>
      <w:tr w:rsidR="000A3E78" w:rsidRPr="001A49AF" w:rsidTr="00AD0EA3">
        <w:trPr>
          <w:trHeight w:val="315"/>
        </w:trPr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B096D" w:rsidRDefault="000A3E78" w:rsidP="00AD0E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79 900,00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88 800,00</w:t>
            </w: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94 800,00</w:t>
            </w: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91 900,00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98 700,00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104 800,00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109 000,00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97 200,00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97 600,00</w:t>
            </w:r>
          </w:p>
        </w:tc>
        <w:tc>
          <w:tcPr>
            <w:tcW w:w="35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3E78" w:rsidRPr="00856979" w:rsidRDefault="000A3E78" w:rsidP="00AD0E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93 188,64</w:t>
            </w:r>
          </w:p>
        </w:tc>
        <w:tc>
          <w:tcPr>
            <w:tcW w:w="386" w:type="pct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A3E78" w:rsidRPr="00856979" w:rsidRDefault="000A3E78" w:rsidP="008569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1 129 788,64</w:t>
            </w:r>
          </w:p>
        </w:tc>
      </w:tr>
    </w:tbl>
    <w:p w:rsidR="000A3E78" w:rsidRDefault="000A3E78" w:rsidP="000A3E78"/>
    <w:p w:rsidR="000E3989" w:rsidRDefault="000E3989" w:rsidP="000E3989">
      <w:pPr>
        <w:pStyle w:val="a5"/>
        <w:spacing w:before="0" w:after="0"/>
        <w:jc w:val="center"/>
        <w:rPr>
          <w:sz w:val="28"/>
          <w:szCs w:val="16"/>
        </w:rPr>
      </w:pPr>
      <w:r w:rsidRPr="00205529">
        <w:rPr>
          <w:sz w:val="28"/>
          <w:szCs w:val="16"/>
        </w:rPr>
        <w:t xml:space="preserve">График поставки предполагаемого объема топлива для филиалов ОАО «МРСК Центра» </w:t>
      </w:r>
    </w:p>
    <w:p w:rsidR="000E3989" w:rsidRPr="00205529" w:rsidRDefault="000E3989" w:rsidP="000E3989">
      <w:pPr>
        <w:pStyle w:val="a5"/>
        <w:spacing w:before="0" w:after="0"/>
        <w:jc w:val="center"/>
        <w:rPr>
          <w:sz w:val="28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1"/>
        <w:gridCol w:w="805"/>
        <w:gridCol w:w="916"/>
        <w:gridCol w:w="922"/>
        <w:gridCol w:w="922"/>
        <w:gridCol w:w="922"/>
        <w:gridCol w:w="922"/>
        <w:gridCol w:w="922"/>
        <w:gridCol w:w="926"/>
        <w:gridCol w:w="926"/>
        <w:gridCol w:w="937"/>
        <w:gridCol w:w="926"/>
        <w:gridCol w:w="926"/>
        <w:gridCol w:w="926"/>
        <w:gridCol w:w="1547"/>
      </w:tblGrid>
      <w:tr w:rsidR="000E3989" w:rsidRPr="008A154C" w:rsidTr="000E3989">
        <w:trPr>
          <w:trHeight w:val="30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0E3989" w:rsidRPr="008A154C" w:rsidRDefault="000E3989" w:rsidP="00AD0E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8A15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lang w:eastAsia="ru-RU"/>
              </w:rPr>
              <w:t>Лот №13 «Бензин и дизельное топливо» для нужд филиала ОАО «МРСК Центра» - «Белгородэнерго» Белгородская область, Красненский район, с. Сетище</w:t>
            </w:r>
          </w:p>
        </w:tc>
      </w:tr>
      <w:tr w:rsidR="008B096D" w:rsidRPr="00255B4B" w:rsidTr="008B096D">
        <w:trPr>
          <w:trHeight w:val="600"/>
        </w:trPr>
        <w:tc>
          <w:tcPr>
            <w:tcW w:w="453" w:type="pct"/>
            <w:shd w:val="clear" w:color="auto" w:fill="auto"/>
            <w:vAlign w:val="center"/>
            <w:hideMark/>
          </w:tcPr>
          <w:p w:rsidR="008B096D" w:rsidRPr="008B096D" w:rsidRDefault="008B096D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продукции</w:t>
            </w:r>
          </w:p>
        </w:tc>
        <w:tc>
          <w:tcPr>
            <w:tcW w:w="272" w:type="pct"/>
            <w:shd w:val="clear" w:color="auto" w:fill="auto"/>
            <w:noWrap/>
            <w:vAlign w:val="center"/>
            <w:hideMark/>
          </w:tcPr>
          <w:p w:rsidR="008B096D" w:rsidRPr="008B096D" w:rsidRDefault="008B096D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310" w:type="pct"/>
            <w:shd w:val="clear" w:color="auto" w:fill="auto"/>
            <w:noWrap/>
            <w:vAlign w:val="center"/>
            <w:hideMark/>
          </w:tcPr>
          <w:p w:rsidR="008B096D" w:rsidRPr="008B096D" w:rsidRDefault="008B096D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месяц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8B096D" w:rsidRPr="008B096D" w:rsidRDefault="008B096D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месяц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8B096D" w:rsidRPr="008B096D" w:rsidRDefault="008B096D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месяц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8B096D" w:rsidRPr="008B096D" w:rsidRDefault="008B096D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месяц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8B096D" w:rsidRPr="008B096D" w:rsidRDefault="008B096D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месяц</w:t>
            </w:r>
          </w:p>
        </w:tc>
        <w:tc>
          <w:tcPr>
            <w:tcW w:w="312" w:type="pct"/>
            <w:shd w:val="clear" w:color="auto" w:fill="auto"/>
            <w:noWrap/>
            <w:vAlign w:val="center"/>
            <w:hideMark/>
          </w:tcPr>
          <w:p w:rsidR="008B096D" w:rsidRPr="008B096D" w:rsidRDefault="008B096D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месяц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8B096D" w:rsidRPr="008B096D" w:rsidRDefault="008B096D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месяц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8B096D" w:rsidRPr="008B096D" w:rsidRDefault="008B096D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месяц</w:t>
            </w:r>
          </w:p>
        </w:tc>
        <w:tc>
          <w:tcPr>
            <w:tcW w:w="317" w:type="pct"/>
            <w:shd w:val="clear" w:color="auto" w:fill="auto"/>
            <w:noWrap/>
            <w:vAlign w:val="center"/>
            <w:hideMark/>
          </w:tcPr>
          <w:p w:rsidR="008B096D" w:rsidRPr="008B096D" w:rsidRDefault="008B096D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месяц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8B096D" w:rsidRPr="008B096D" w:rsidRDefault="008B096D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месяц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8B096D" w:rsidRPr="008B096D" w:rsidRDefault="008B096D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месяц</w:t>
            </w:r>
          </w:p>
        </w:tc>
        <w:tc>
          <w:tcPr>
            <w:tcW w:w="313" w:type="pct"/>
            <w:shd w:val="clear" w:color="auto" w:fill="auto"/>
            <w:noWrap/>
            <w:vAlign w:val="center"/>
            <w:hideMark/>
          </w:tcPr>
          <w:p w:rsidR="008B096D" w:rsidRPr="008B096D" w:rsidRDefault="008B096D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месяц</w:t>
            </w:r>
          </w:p>
        </w:tc>
        <w:tc>
          <w:tcPr>
            <w:tcW w:w="524" w:type="pct"/>
            <w:shd w:val="clear" w:color="auto" w:fill="auto"/>
            <w:noWrap/>
            <w:vAlign w:val="center"/>
            <w:hideMark/>
          </w:tcPr>
          <w:p w:rsidR="008B096D" w:rsidRPr="008B096D" w:rsidRDefault="008B096D" w:rsidP="00AD0E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</w:tr>
      <w:tr w:rsidR="008B096D" w:rsidRPr="00255B4B" w:rsidTr="008B096D">
        <w:trPr>
          <w:trHeight w:val="246"/>
        </w:trPr>
        <w:tc>
          <w:tcPr>
            <w:tcW w:w="453" w:type="pct"/>
            <w:shd w:val="clear" w:color="auto" w:fill="auto"/>
            <w:noWrap/>
            <w:vAlign w:val="center"/>
            <w:hideMark/>
          </w:tcPr>
          <w:p w:rsidR="008B096D" w:rsidRPr="008B096D" w:rsidRDefault="008B096D" w:rsidP="008B0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Аи-92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8B096D" w:rsidRPr="00856979" w:rsidRDefault="008B096D" w:rsidP="008B0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15600</w:t>
            </w:r>
          </w:p>
        </w:tc>
      </w:tr>
      <w:tr w:rsidR="008B096D" w:rsidRPr="00255B4B" w:rsidTr="008B096D">
        <w:trPr>
          <w:trHeight w:val="300"/>
        </w:trPr>
        <w:tc>
          <w:tcPr>
            <w:tcW w:w="453" w:type="pct"/>
            <w:shd w:val="clear" w:color="auto" w:fill="auto"/>
            <w:noWrap/>
            <w:vAlign w:val="center"/>
            <w:hideMark/>
          </w:tcPr>
          <w:p w:rsidR="008B096D" w:rsidRPr="008B096D" w:rsidRDefault="008B096D" w:rsidP="008B0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Аи-95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8B096D" w:rsidRPr="00856979" w:rsidRDefault="008B096D" w:rsidP="008B0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4730</w:t>
            </w:r>
          </w:p>
        </w:tc>
      </w:tr>
      <w:tr w:rsidR="008B096D" w:rsidRPr="00255B4B" w:rsidTr="008B096D">
        <w:trPr>
          <w:trHeight w:val="300"/>
        </w:trPr>
        <w:tc>
          <w:tcPr>
            <w:tcW w:w="453" w:type="pct"/>
            <w:shd w:val="clear" w:color="auto" w:fill="auto"/>
            <w:noWrap/>
            <w:vAlign w:val="center"/>
            <w:hideMark/>
          </w:tcPr>
          <w:p w:rsidR="008B096D" w:rsidRPr="008B096D" w:rsidRDefault="008B096D" w:rsidP="008B0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Дт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8B096D" w:rsidRPr="00856979" w:rsidRDefault="008B096D" w:rsidP="008B0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15900</w:t>
            </w:r>
          </w:p>
        </w:tc>
      </w:tr>
      <w:tr w:rsidR="008B096D" w:rsidRPr="00255B4B" w:rsidTr="008B096D">
        <w:trPr>
          <w:trHeight w:val="300"/>
        </w:trPr>
        <w:tc>
          <w:tcPr>
            <w:tcW w:w="453" w:type="pct"/>
            <w:shd w:val="clear" w:color="auto" w:fill="auto"/>
            <w:noWrap/>
            <w:vAlign w:val="center"/>
            <w:hideMark/>
          </w:tcPr>
          <w:p w:rsidR="008B096D" w:rsidRPr="008B096D" w:rsidRDefault="008B096D" w:rsidP="008B0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0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272" w:type="pct"/>
            <w:shd w:val="clear" w:color="auto" w:fill="auto"/>
            <w:noWrap/>
            <w:hideMark/>
          </w:tcPr>
          <w:p w:rsidR="008B096D" w:rsidRPr="00856979" w:rsidRDefault="008B096D" w:rsidP="008B096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569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3200</w:t>
            </w:r>
          </w:p>
        </w:tc>
        <w:tc>
          <w:tcPr>
            <w:tcW w:w="312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317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313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2730</w:t>
            </w:r>
          </w:p>
        </w:tc>
        <w:tc>
          <w:tcPr>
            <w:tcW w:w="524" w:type="pct"/>
            <w:shd w:val="clear" w:color="auto" w:fill="auto"/>
            <w:noWrap/>
            <w:vAlign w:val="bottom"/>
            <w:hideMark/>
          </w:tcPr>
          <w:p w:rsidR="008B096D" w:rsidRPr="00856979" w:rsidRDefault="008B096D" w:rsidP="008B096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97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36230</w:t>
            </w:r>
          </w:p>
        </w:tc>
      </w:tr>
    </w:tbl>
    <w:p w:rsidR="000E3989" w:rsidRPr="008D74F1" w:rsidRDefault="000E3989" w:rsidP="000E3989">
      <w:pPr>
        <w:rPr>
          <w:rFonts w:ascii="Times New Roman" w:hAnsi="Times New Roman" w:cs="Times New Roman"/>
          <w:sz w:val="14"/>
          <w:szCs w:val="14"/>
          <w:lang w:val="en-US"/>
        </w:rPr>
      </w:pPr>
    </w:p>
    <w:p w:rsidR="00524C66" w:rsidRDefault="00524C66"/>
    <w:sectPr w:rsidR="00524C66" w:rsidSect="00F5537D">
      <w:footerReference w:type="default" r:id="rId6"/>
      <w:pgSz w:w="16838" w:h="11906" w:orient="landscape"/>
      <w:pgMar w:top="99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31B" w:rsidRDefault="00B6231B" w:rsidP="0010651F">
      <w:pPr>
        <w:spacing w:after="0" w:line="240" w:lineRule="auto"/>
      </w:pPr>
      <w:r>
        <w:separator/>
      </w:r>
    </w:p>
  </w:endnote>
  <w:endnote w:type="continuationSeparator" w:id="0">
    <w:p w:rsidR="00B6231B" w:rsidRDefault="00B6231B" w:rsidP="00106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609465"/>
      <w:docPartObj>
        <w:docPartGallery w:val="Page Numbers (Bottom of Page)"/>
        <w:docPartUnique/>
      </w:docPartObj>
    </w:sdtPr>
    <w:sdtContent>
      <w:p w:rsidR="00F5537D" w:rsidRDefault="00982E0E">
        <w:pPr>
          <w:pStyle w:val="a3"/>
          <w:jc w:val="right"/>
        </w:pPr>
        <w:r>
          <w:fldChar w:fldCharType="begin"/>
        </w:r>
        <w:r w:rsidR="000A3E78">
          <w:instrText>PAGE   \* MERGEFORMAT</w:instrText>
        </w:r>
        <w:r>
          <w:fldChar w:fldCharType="separate"/>
        </w:r>
        <w:r w:rsidR="001F50E5">
          <w:rPr>
            <w:noProof/>
          </w:rPr>
          <w:t>1</w:t>
        </w:r>
        <w:r>
          <w:fldChar w:fldCharType="end"/>
        </w:r>
      </w:p>
    </w:sdtContent>
  </w:sdt>
  <w:p w:rsidR="00F5537D" w:rsidRDefault="00B6231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31B" w:rsidRDefault="00B6231B" w:rsidP="0010651F">
      <w:pPr>
        <w:spacing w:after="0" w:line="240" w:lineRule="auto"/>
      </w:pPr>
      <w:r>
        <w:separator/>
      </w:r>
    </w:p>
  </w:footnote>
  <w:footnote w:type="continuationSeparator" w:id="0">
    <w:p w:rsidR="00B6231B" w:rsidRDefault="00B6231B" w:rsidP="001065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3E78"/>
    <w:rsid w:val="000A3E78"/>
    <w:rsid w:val="000E3989"/>
    <w:rsid w:val="0010651F"/>
    <w:rsid w:val="001F50E5"/>
    <w:rsid w:val="00524C66"/>
    <w:rsid w:val="00856979"/>
    <w:rsid w:val="008B096D"/>
    <w:rsid w:val="00982E0E"/>
    <w:rsid w:val="009C182A"/>
    <w:rsid w:val="009C644B"/>
    <w:rsid w:val="00B62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A3E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A3E78"/>
  </w:style>
  <w:style w:type="paragraph" w:customStyle="1" w:styleId="a5">
    <w:name w:val="Приложение"/>
    <w:basedOn w:val="a"/>
    <w:link w:val="a6"/>
    <w:qFormat/>
    <w:rsid w:val="000E3989"/>
    <w:pPr>
      <w:spacing w:before="240" w:after="60" w:line="240" w:lineRule="auto"/>
      <w:outlineLvl w:val="0"/>
    </w:pPr>
    <w:rPr>
      <w:rFonts w:ascii="Times New Roman" w:eastAsia="Calibri" w:hAnsi="Times New Roman" w:cs="Times New Roman"/>
      <w:b/>
      <w:bCs/>
      <w:sz w:val="32"/>
      <w:szCs w:val="20"/>
    </w:rPr>
  </w:style>
  <w:style w:type="character" w:customStyle="1" w:styleId="a6">
    <w:name w:val="Приложение Знак"/>
    <w:basedOn w:val="a0"/>
    <w:link w:val="a5"/>
    <w:rsid w:val="000E3989"/>
    <w:rPr>
      <w:rFonts w:ascii="Times New Roman" w:eastAsia="Calibri" w:hAnsi="Times New Roman" w:cs="Times New Roman"/>
      <w:b/>
      <w:bCs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6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Vornavskoy.EV</dc:creator>
  <cp:lastModifiedBy>Vornavskaya.LV</cp:lastModifiedBy>
  <cp:revision>2</cp:revision>
  <cp:lastPrinted>2012-12-25T13:42:00Z</cp:lastPrinted>
  <dcterms:created xsi:type="dcterms:W3CDTF">2012-12-26T04:54:00Z</dcterms:created>
  <dcterms:modified xsi:type="dcterms:W3CDTF">2012-12-26T04:54:00Z</dcterms:modified>
</cp:coreProperties>
</file>